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04" w:rsidRPr="00665848" w:rsidRDefault="00421904" w:rsidP="0042190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65848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Условия питания восп</w:t>
      </w:r>
      <w:r w:rsidR="004E46D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итанников, в том числе  и детей </w:t>
      </w:r>
      <w:bookmarkStart w:id="0" w:name="_GoBack"/>
      <w:bookmarkEnd w:id="0"/>
      <w:r w:rsidRPr="0066584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с ОВЗ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Организация питания в ДОУ возлагается на дошкольное образовательное учреждение. 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</w:t>
      </w:r>
      <w:r w:rsidR="00BE4DB2">
        <w:rPr>
          <w:rFonts w:ascii="Times New Roman" w:hAnsi="Times New Roman" w:cs="Times New Roman"/>
          <w:sz w:val="28"/>
          <w:szCs w:val="28"/>
        </w:rPr>
        <w:t>нодательством.</w:t>
      </w:r>
      <w:r w:rsidR="00BE4DB2">
        <w:rPr>
          <w:rFonts w:ascii="Times New Roman" w:hAnsi="Times New Roman" w:cs="Times New Roman"/>
          <w:sz w:val="28"/>
          <w:szCs w:val="28"/>
        </w:rPr>
        <w:br/>
        <w:t>Устанавливается 4</w:t>
      </w:r>
      <w:r w:rsidRPr="00665848">
        <w:rPr>
          <w:rFonts w:ascii="Times New Roman" w:hAnsi="Times New Roman" w:cs="Times New Roman"/>
          <w:sz w:val="28"/>
          <w:szCs w:val="28"/>
        </w:rPr>
        <w:t xml:space="preserve">-разовое питание детей. Питание детей в Учреждении осуществляется в соответствии с примерным перспективным 10-дневным меню, рекомендованным управлением </w:t>
      </w:r>
      <w:proofErr w:type="spellStart"/>
      <w:r w:rsidRPr="0066584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658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В ДОУ используется примерное 10-ти дневное меню, рассчитанное на 2 недели, с учетом рекомендуемых среднесуточных норм питания.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На основании примерного 10-ти дневного меню ежедневно составляется меню – требование установленного образца, с указанием выхода блюд для детей дошкольного возраста.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848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665848">
        <w:rPr>
          <w:rFonts w:ascii="Times New Roman" w:hAnsi="Times New Roman" w:cs="Times New Roman"/>
          <w:sz w:val="28"/>
          <w:szCs w:val="28"/>
        </w:rPr>
        <w:t xml:space="preserve"> круглогодичная искусственная С-витаминизация готовых блюд.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Ежедневно поваром отбирается суточная проба готовой продукции, которая хранится 48 часов.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421904" w:rsidRPr="00665848" w:rsidRDefault="00421904" w:rsidP="0042190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665848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Рациональное питание – залог здоровья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Рациональное питание детей дошкольного возраста – необходимое условие их гармоничного роста, физического и нервно-психического развития, устойчивости к действию инфекций и других неблагоприятных факторов внешней среды.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 xml:space="preserve">Основным принципом правильного питания дошкольников служит максимальное разнообразие пищевых рационов. </w:t>
      </w:r>
      <w:proofErr w:type="gramStart"/>
      <w:r w:rsidRPr="00665848">
        <w:rPr>
          <w:rFonts w:ascii="Times New Roman" w:hAnsi="Times New Roman" w:cs="Times New Roman"/>
          <w:sz w:val="28"/>
          <w:szCs w:val="28"/>
        </w:rPr>
        <w:t>Ежедневный набор продуктов – мясо, рыба, молоко и молочные продукты, яйца, овощи, хлеб, крупы.</w:t>
      </w:r>
      <w:proofErr w:type="gramEnd"/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Правильное рациональное питание – важный и постоянно действующий фактор, обеспечивающий процессы роста, развития организма, условие сохранения здоровья в любом возрасте.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На завтрак готовятся различные молочные каши.</w:t>
      </w:r>
      <w:r w:rsidR="00332BA7" w:rsidRPr="00665848">
        <w:rPr>
          <w:rFonts w:ascii="Times New Roman" w:hAnsi="Times New Roman" w:cs="Times New Roman"/>
          <w:sz w:val="28"/>
          <w:szCs w:val="28"/>
        </w:rPr>
        <w:t xml:space="preserve"> Из напитков на завтрак дается злаковый кофе с молоком, чай, какао.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lastRenderedPageBreak/>
        <w:t>На второй завтрак детям предлагаются фрукты, фруктовые соки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Первые блюда представлены различными борщами, супами, как мясными, так и рыбными.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На второе готовятся блюда из мяса и рыбы с различными гарнирами (овощи, рис, греча, макароны)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 xml:space="preserve">В качестве третьего блюда – компот или кисель из свежих фруктов, консервированных </w:t>
      </w:r>
      <w:r w:rsidR="00332BA7" w:rsidRPr="00665848">
        <w:rPr>
          <w:rFonts w:ascii="Times New Roman" w:hAnsi="Times New Roman" w:cs="Times New Roman"/>
          <w:sz w:val="28"/>
          <w:szCs w:val="28"/>
        </w:rPr>
        <w:t xml:space="preserve">фруктов </w:t>
      </w:r>
      <w:r w:rsidRPr="00665848">
        <w:rPr>
          <w:rFonts w:ascii="Times New Roman" w:hAnsi="Times New Roman" w:cs="Times New Roman"/>
          <w:sz w:val="28"/>
          <w:szCs w:val="28"/>
        </w:rPr>
        <w:t>или сухофруктов.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На полдник детям готовятся различные напитки с различным ассортиментом бакалеи (зефир, пряники, сушка, сухари), или свежий фрукт.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 xml:space="preserve"> На ужин готовятся блюда из творога, яичные омлеты, вторые блюда, выпечка,  молочные блюда (молочная вермишель, греча на молоке)</w:t>
      </w:r>
      <w:r w:rsidR="00332BA7" w:rsidRPr="00665848">
        <w:rPr>
          <w:rFonts w:ascii="Times New Roman" w:hAnsi="Times New Roman" w:cs="Times New Roman"/>
          <w:sz w:val="28"/>
          <w:szCs w:val="28"/>
        </w:rPr>
        <w:t>. Из напитков на ужин дается чай или компот из свежих или консервированных фруктов.</w:t>
      </w:r>
    </w:p>
    <w:p w:rsidR="00421904" w:rsidRPr="00665848" w:rsidRDefault="00421904" w:rsidP="0042190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5848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Санитарно-гигиенический режим на пищеблоке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 xml:space="preserve">Выполнение санитарно-гигиенических правил в пищеблоке нашего учреждения регламентируется санитарно-эпидемиологическими правилами и нормативами «Санитарно-эпидемиологические требования к устройству, содержанию и организации режима работы в дошкольных организациях» СанПиН2.4.1.3049-13.(далее </w:t>
      </w:r>
      <w:proofErr w:type="gramStart"/>
      <w:r w:rsidRPr="00665848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665848">
        <w:rPr>
          <w:rFonts w:ascii="Times New Roman" w:hAnsi="Times New Roman" w:cs="Times New Roman"/>
          <w:sz w:val="28"/>
          <w:szCs w:val="28"/>
        </w:rPr>
        <w:t>анПиН).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 xml:space="preserve">Устройство, оборудование, содержание пищеблока учреждения соответствует санитарным правилам к организациям общественного питания, изготовлению и </w:t>
      </w:r>
      <w:proofErr w:type="spellStart"/>
      <w:r w:rsidRPr="00665848">
        <w:rPr>
          <w:rFonts w:ascii="Times New Roman" w:hAnsi="Times New Roman" w:cs="Times New Roman"/>
          <w:sz w:val="28"/>
          <w:szCs w:val="28"/>
        </w:rPr>
        <w:t>оборотоспособности</w:t>
      </w:r>
      <w:proofErr w:type="spellEnd"/>
      <w:r w:rsidRPr="00665848">
        <w:rPr>
          <w:rFonts w:ascii="Times New Roman" w:hAnsi="Times New Roman" w:cs="Times New Roman"/>
          <w:sz w:val="28"/>
          <w:szCs w:val="28"/>
        </w:rPr>
        <w:t xml:space="preserve"> в них пищевых продуктов и продовольственного сырья.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Пищеблок оборудован необходимым технологическим и холодильным оборудованием. Все технологическое и холодильное оборудование находится в рабочем состоянии.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 xml:space="preserve">Технологическое оборудование, инвентарь, посуда, тара </w:t>
      </w:r>
      <w:proofErr w:type="gramStart"/>
      <w:r w:rsidRPr="00665848">
        <w:rPr>
          <w:rFonts w:ascii="Times New Roman" w:hAnsi="Times New Roman" w:cs="Times New Roman"/>
          <w:sz w:val="28"/>
          <w:szCs w:val="28"/>
        </w:rPr>
        <w:t>изготовлены</w:t>
      </w:r>
      <w:proofErr w:type="gramEnd"/>
      <w:r w:rsidRPr="00665848">
        <w:rPr>
          <w:rFonts w:ascii="Times New Roman" w:hAnsi="Times New Roman" w:cs="Times New Roman"/>
          <w:sz w:val="28"/>
          <w:szCs w:val="28"/>
        </w:rPr>
        <w:t xml:space="preserve">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Кухонная посуда, столы, оборудование, инвентарь промаркированы и используются по назначению.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Пищевые отходы на пищеблоке и в группе собирают в промаркированные металлические ведра с крышками, очистка которых проводится по мере заполнения их не более чем на 2/3 объема.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В помещениях пищеблока ежедневно проводят уборку: мытье полов, удаление пыли, протирание труб, подоконников; еженедельно с применением моющих сре</w:t>
      </w:r>
      <w:proofErr w:type="gramStart"/>
      <w:r w:rsidRPr="0066584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665848">
        <w:rPr>
          <w:rFonts w:ascii="Times New Roman" w:hAnsi="Times New Roman" w:cs="Times New Roman"/>
          <w:sz w:val="28"/>
          <w:szCs w:val="28"/>
        </w:rPr>
        <w:t>оводят мытье стен, осветительной арматуры, очистку стекол от пыли и копоти и т.п.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Один раз в месяц проводится генеральная уборка с последующей дезинфекцией всех помещений, оборудования и инвентаря.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Пищевые продукты</w:t>
      </w:r>
      <w:r w:rsidRPr="00665848">
        <w:rPr>
          <w:rFonts w:ascii="Times New Roman" w:hAnsi="Times New Roman" w:cs="Times New Roman"/>
          <w:sz w:val="28"/>
          <w:szCs w:val="28"/>
        </w:rPr>
        <w:t>, поступающие в учреждение, имеют документы, подтверждающие их происхождение, качество и безопасность. Пищевые продукты без сопроводительных документов, с истекшим сроком хранения и признаками порчи не допускаются к приему.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 xml:space="preserve">Особо скоропортящиеся пищевые продукты хранятся в холодильных камерах и холодильниках при температуре +2-+6 °C, которые обеспечиваются термометрами для </w:t>
      </w:r>
      <w:proofErr w:type="gramStart"/>
      <w:r w:rsidRPr="0066584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65848">
        <w:rPr>
          <w:rFonts w:ascii="Times New Roman" w:hAnsi="Times New Roman" w:cs="Times New Roman"/>
          <w:sz w:val="28"/>
          <w:szCs w:val="28"/>
        </w:rPr>
        <w:t xml:space="preserve"> температурным режимом хранения.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подачи 15 °C +/- 2 °C, но не более одного часа.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При приготовлении пищи соблюдаются следующие правила: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- 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- для раздельного приготовления сырых и готовых продуктов используются не менее 2 мясорубок.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Питание детей </w:t>
      </w:r>
      <w:r w:rsidRPr="00665848">
        <w:rPr>
          <w:rFonts w:ascii="Times New Roman" w:hAnsi="Times New Roman" w:cs="Times New Roman"/>
          <w:sz w:val="28"/>
          <w:szCs w:val="28"/>
        </w:rPr>
        <w:t>соответствует принципам щадящего питания, предусматривающим использование определенных способов приготовления блюд, таких как варка, тушение, запекание, и исключает жарку блюд.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При кулинарной обработке пищевых продуктов соблюдаются санитарно-эпидемиологические требования к технологическим процессам приготовления блюд.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Горячие блюда (супы, соусы, горячие напитки, вторые блюда и гарниры) при раздаче имеют температуру +60-+65°C; холодные закуски, салаты, напитки – не ниже +15 °C.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Фрукты, включая цитрусовые, тщательно промывают в условиях цеха первичной обработки овощей в моечных ваннах.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Входной контроль поступающих продуктов осуществляет кладовщик. Результаты контроля регистрируются в специальном журнале.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Отслеживается соблюдение сроков прохождения медицинских обследований персоналом с обязательными отметками в санитарных книжках; проводятся ежедневные осмотры работников пищеблока на наличие гнойничковых заболеваний кожи, контролируется соблюдение личной гигиены сотрудниками пищеблока.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 xml:space="preserve">Каждый сотрудник пищеблока ознакомлен под роспись с инструкциями по режиму работы в пищеблоке. Инструкции изготовлены в виде моющихся табличек и вывешены на </w:t>
      </w:r>
      <w:proofErr w:type="gramStart"/>
      <w:r w:rsidRPr="00665848">
        <w:rPr>
          <w:rFonts w:ascii="Times New Roman" w:hAnsi="Times New Roman" w:cs="Times New Roman"/>
          <w:sz w:val="28"/>
          <w:szCs w:val="28"/>
        </w:rPr>
        <w:t>стенах непосредственно на</w:t>
      </w:r>
      <w:proofErr w:type="gramEnd"/>
      <w:r w:rsidRPr="00665848">
        <w:rPr>
          <w:rFonts w:ascii="Times New Roman" w:hAnsi="Times New Roman" w:cs="Times New Roman"/>
          <w:sz w:val="28"/>
          <w:szCs w:val="28"/>
        </w:rPr>
        <w:t xml:space="preserve"> рабочих местах, что не затрудняет проведение санитарной обработки стен. Все инструкции составлены в соответствии с СанПиН 2.4.1.3049-13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8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65848">
        <w:rPr>
          <w:rFonts w:ascii="Times New Roman" w:hAnsi="Times New Roman" w:cs="Times New Roman"/>
          <w:sz w:val="28"/>
          <w:szCs w:val="28"/>
        </w:rPr>
        <w:t xml:space="preserve"> качеством питания, разнообразием и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заведующего, медицинского работника, повара.</w:t>
      </w:r>
      <w:r w:rsidRPr="00665848">
        <w:rPr>
          <w:rFonts w:ascii="Times New Roman" w:hAnsi="Times New Roman" w:cs="Times New Roman"/>
          <w:sz w:val="28"/>
          <w:szCs w:val="28"/>
        </w:rPr>
        <w:br/>
        <w:t xml:space="preserve">Кроме этого в ДОУ имеется </w:t>
      </w:r>
      <w:proofErr w:type="spellStart"/>
      <w:r w:rsidRPr="00665848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665848">
        <w:rPr>
          <w:rFonts w:ascii="Times New Roman" w:hAnsi="Times New Roman" w:cs="Times New Roman"/>
          <w:sz w:val="28"/>
          <w:szCs w:val="28"/>
        </w:rPr>
        <w:t xml:space="preserve"> комиссия, которая следит за правильной закладкой продуктов, соблюдением правил кулинарной обработки и правильностью </w:t>
      </w:r>
      <w:proofErr w:type="spellStart"/>
      <w:r w:rsidRPr="00665848">
        <w:rPr>
          <w:rFonts w:ascii="Times New Roman" w:hAnsi="Times New Roman" w:cs="Times New Roman"/>
          <w:sz w:val="28"/>
          <w:szCs w:val="28"/>
        </w:rPr>
        <w:t>порционирования</w:t>
      </w:r>
      <w:proofErr w:type="spellEnd"/>
      <w:r w:rsidRPr="00665848">
        <w:rPr>
          <w:rFonts w:ascii="Times New Roman" w:hAnsi="Times New Roman" w:cs="Times New Roman"/>
          <w:sz w:val="28"/>
          <w:szCs w:val="28"/>
        </w:rPr>
        <w:t xml:space="preserve"> при раздаче.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848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665848">
        <w:rPr>
          <w:rFonts w:ascii="Times New Roman" w:hAnsi="Times New Roman" w:cs="Times New Roman"/>
          <w:sz w:val="28"/>
          <w:szCs w:val="28"/>
        </w:rPr>
        <w:t xml:space="preserve"> круглогодичная искусственная С-витаминизация готовых блюд.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Ежедневно поваром отбирается суточная проба готовой продукции, которая хранится 48 часов.</w:t>
      </w:r>
    </w:p>
    <w:p w:rsidR="00421904" w:rsidRPr="00665848" w:rsidRDefault="00421904" w:rsidP="00421904">
      <w:pPr>
        <w:jc w:val="both"/>
        <w:rPr>
          <w:rFonts w:ascii="Times New Roman" w:hAnsi="Times New Roman" w:cs="Times New Roman"/>
          <w:sz w:val="28"/>
          <w:szCs w:val="28"/>
        </w:rPr>
      </w:pPr>
      <w:r w:rsidRPr="00665848">
        <w:rPr>
          <w:rFonts w:ascii="Times New Roman" w:hAnsi="Times New Roman" w:cs="Times New Roman"/>
          <w:sz w:val="28"/>
          <w:szCs w:val="28"/>
        </w:rPr>
        <w:t>Продукты завозятся в ДОУ в соответствии с заключенными договорами и принимаются при наличии сертификата качества и накладной.</w:t>
      </w:r>
    </w:p>
    <w:p w:rsidR="00CC65CD" w:rsidRPr="00665848" w:rsidRDefault="00CC65CD" w:rsidP="0042190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C65CD" w:rsidRPr="00665848" w:rsidSect="00665848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21904"/>
    <w:rsid w:val="00332BA7"/>
    <w:rsid w:val="00421904"/>
    <w:rsid w:val="004E46DF"/>
    <w:rsid w:val="005C78E5"/>
    <w:rsid w:val="00665848"/>
    <w:rsid w:val="00BE4DB2"/>
    <w:rsid w:val="00CC6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9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2021-01-13T08:20:00Z</dcterms:created>
  <dcterms:modified xsi:type="dcterms:W3CDTF">2022-06-16T12:39:00Z</dcterms:modified>
</cp:coreProperties>
</file>